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298C8D4B" w:rsidR="00C90277" w:rsidRPr="001D744B" w:rsidRDefault="00D93FF6" w:rsidP="008A25D9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  <w:r w:rsidR="008A2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bookmarkStart w:id="1" w:name="_Hlk219710545"/>
            <w:r w:rsidR="008A25D9"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bookmarkEnd w:id="1"/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01)</w:t>
            </w:r>
          </w:p>
        </w:tc>
      </w:tr>
      <w:tr w:rsidR="0021592B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284326F" w14:textId="77777777" w:rsid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C717D92" w14:textId="77777777" w:rsidR="001D744B" w:rsidRPr="001D744B" w:rsidRDefault="001D744B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23E457FA" w14:textId="77777777" w:rsidR="0021592B" w:rsidRDefault="008A25D9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>Фестон котла – это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…</w:t>
            </w:r>
          </w:p>
          <w:p w14:paraId="531DA8C6" w14:textId="77777777" w:rsidR="008A25D9" w:rsidRPr="008A25D9" w:rsidRDefault="008A25D9" w:rsidP="008A25D9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8A25D9">
              <w:rPr>
                <w:rFonts w:ascii="Arial" w:eastAsia="Arial" w:hAnsi="Arial" w:cs="Arial"/>
                <w:sz w:val="18"/>
                <w:szCs w:val="18"/>
              </w:rPr>
              <w:t>а) испарительная поверхность нагрева, располагаемая в выходном окне топки;</w:t>
            </w:r>
          </w:p>
          <w:p w14:paraId="33E0A752" w14:textId="77777777" w:rsidR="008A25D9" w:rsidRPr="008A25D9" w:rsidRDefault="008A25D9" w:rsidP="008A25D9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8A25D9">
              <w:rPr>
                <w:rFonts w:ascii="Arial" w:eastAsia="Arial" w:hAnsi="Arial" w:cs="Arial"/>
                <w:sz w:val="18"/>
                <w:szCs w:val="18"/>
              </w:rPr>
              <w:t>б) элемент котла для передачи теплоты от факела и продуктов сгорания;</w:t>
            </w:r>
          </w:p>
          <w:p w14:paraId="4C7FC423" w14:textId="77777777" w:rsidR="008A25D9" w:rsidRPr="008A25D9" w:rsidRDefault="008A25D9" w:rsidP="008A25D9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8A25D9">
              <w:rPr>
                <w:rFonts w:ascii="Arial" w:eastAsia="Arial" w:hAnsi="Arial" w:cs="Arial"/>
                <w:sz w:val="18"/>
                <w:szCs w:val="18"/>
              </w:rPr>
              <w:t>в) устройство, предназначенное для преобразования химической энергии топлива в физическую теплоту;</w:t>
            </w:r>
          </w:p>
          <w:p w14:paraId="4FA93C89" w14:textId="170CB058" w:rsidR="008A25D9" w:rsidRPr="001D744B" w:rsidRDefault="008A25D9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8A25D9">
              <w:rPr>
                <w:rFonts w:ascii="Arial" w:eastAsia="Arial" w:hAnsi="Arial" w:cs="Arial"/>
                <w:sz w:val="18"/>
                <w:szCs w:val="18"/>
              </w:rPr>
              <w:t xml:space="preserve">г) поверхность стенок, отделяющих дымовые </w:t>
            </w:r>
            <w:proofErr w:type="spellStart"/>
            <w:r w:rsidRPr="008A25D9">
              <w:rPr>
                <w:rFonts w:ascii="Arial" w:eastAsia="Arial" w:hAnsi="Arial" w:cs="Arial"/>
                <w:sz w:val="18"/>
                <w:szCs w:val="18"/>
              </w:rPr>
              <w:t>газы</w:t>
            </w:r>
            <w:proofErr w:type="spellEnd"/>
            <w:r w:rsidRPr="008A25D9">
              <w:rPr>
                <w:rFonts w:ascii="Arial" w:eastAsia="Arial" w:hAnsi="Arial" w:cs="Arial"/>
                <w:sz w:val="18"/>
                <w:szCs w:val="18"/>
              </w:rPr>
              <w:t xml:space="preserve"> от нагреваемых сред.</w:t>
            </w:r>
          </w:p>
        </w:tc>
        <w:tc>
          <w:tcPr>
            <w:tcW w:w="1843" w:type="dxa"/>
            <w:vAlign w:val="center"/>
          </w:tcPr>
          <w:p w14:paraId="2A84340E" w14:textId="64B53103" w:rsidR="0021592B" w:rsidRPr="001D744B" w:rsidRDefault="008A25D9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2CCDC039" w14:textId="1AF6DC40" w:rsidR="0021592B" w:rsidRPr="001D744B" w:rsidRDefault="008A25D9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C541AF4" w14:textId="4B513FD9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589AD5DC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1592B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21592B" w:rsidRPr="001D744B" w:rsidRDefault="0021592B" w:rsidP="00126B15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2CAA038" w14:textId="28B78631" w:rsid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23A3C258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30E7352" w14:textId="77777777" w:rsidR="008A25D9" w:rsidRP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bCs/>
                <w:sz w:val="18"/>
                <w:szCs w:val="18"/>
              </w:rPr>
              <w:t>Что называется устройством для предварительного нагрева воды продуктами сгорания и подачи её в барабан?</w:t>
            </w:r>
          </w:p>
          <w:p w14:paraId="3C6AF2DF" w14:textId="77777777" w:rsidR="008A25D9" w:rsidRP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bCs/>
                <w:sz w:val="18"/>
                <w:szCs w:val="18"/>
              </w:rPr>
              <w:t>а) поверхность нагрева;</w:t>
            </w:r>
          </w:p>
          <w:p w14:paraId="6DF425EF" w14:textId="77777777" w:rsidR="008A25D9" w:rsidRP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bCs/>
                <w:sz w:val="18"/>
                <w:szCs w:val="18"/>
              </w:rPr>
              <w:t>б) пароперегреватель;</w:t>
            </w:r>
          </w:p>
          <w:p w14:paraId="4A602242" w14:textId="77777777" w:rsidR="008A25D9" w:rsidRP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bCs/>
                <w:sz w:val="18"/>
                <w:szCs w:val="18"/>
              </w:rPr>
              <w:t>в) экономайзер;</w:t>
            </w:r>
          </w:p>
          <w:p w14:paraId="30A6452A" w14:textId="4534D643" w:rsidR="0021592B" w:rsidRPr="008A25D9" w:rsidRDefault="008A25D9" w:rsidP="008A25D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bCs/>
                <w:sz w:val="18"/>
                <w:szCs w:val="18"/>
              </w:rPr>
              <w:t>г) краны.</w:t>
            </w:r>
          </w:p>
        </w:tc>
        <w:tc>
          <w:tcPr>
            <w:tcW w:w="1843" w:type="dxa"/>
            <w:vAlign w:val="center"/>
          </w:tcPr>
          <w:p w14:paraId="75B827C8" w14:textId="6B618CD2" w:rsidR="0021592B" w:rsidRPr="001D744B" w:rsidRDefault="008A25D9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в)</w:t>
            </w:r>
          </w:p>
        </w:tc>
        <w:tc>
          <w:tcPr>
            <w:tcW w:w="1276" w:type="dxa"/>
            <w:vAlign w:val="center"/>
          </w:tcPr>
          <w:p w14:paraId="34DB2775" w14:textId="705B9144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4CC05521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40A8DCC6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3A46AF25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1FA696" w14:textId="0FCC4FDA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06573" w:rsidRPr="001D744B" w14:paraId="4D4643B9" w14:textId="77777777" w:rsidTr="002B3123">
        <w:tc>
          <w:tcPr>
            <w:tcW w:w="10281" w:type="dxa"/>
            <w:gridSpan w:val="6"/>
            <w:vAlign w:val="center"/>
          </w:tcPr>
          <w:p w14:paraId="57B4C715" w14:textId="66D6D3B2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02)</w:t>
            </w:r>
          </w:p>
        </w:tc>
      </w:tr>
      <w:tr w:rsidR="00D06573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D06573" w:rsidRPr="001D744B" w:rsidRDefault="00D06573" w:rsidP="00D0657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20F778B" w14:textId="77777777" w:rsidR="00D06573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7D3E282F" w14:textId="77777777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C25220" w14:textId="77777777" w:rsidR="00D06573" w:rsidRPr="008A25D9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>Уравнение теплового баланса:</w:t>
            </w:r>
          </w:p>
          <w:p w14:paraId="04D57563" w14:textId="6D02FC59" w:rsidR="00D06573" w:rsidRPr="008A25D9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 xml:space="preserve">а)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p>
              </m:sSubSup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5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6</m:t>
                  </m:r>
                </m:sub>
              </m:sSub>
            </m:oMath>
            <w:r w:rsidRPr="008A25D9">
              <w:rPr>
                <w:rFonts w:ascii="Arial" w:eastAsia="Times New Roman" w:hAnsi="Arial" w:cs="Arial"/>
                <w:sz w:val="18"/>
                <w:szCs w:val="18"/>
              </w:rPr>
              <w:t>;</w:t>
            </w:r>
          </w:p>
          <w:p w14:paraId="0C050FB0" w14:textId="7FB57304" w:rsidR="00D06573" w:rsidRPr="008A25D9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 xml:space="preserve">б)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p</m:t>
                  </m:r>
                </m:sup>
              </m:sSubSup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m</m:t>
                  </m:r>
                </m:sup>
              </m:sSubSup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топлива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вн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·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α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т</m:t>
                  </m:r>
                </m:sub>
              </m:sSub>
            </m:oMath>
            <w:r w:rsidRPr="008A25D9">
              <w:rPr>
                <w:rFonts w:ascii="Arial" w:eastAsia="Times New Roman" w:hAnsi="Arial" w:cs="Arial"/>
                <w:sz w:val="18"/>
                <w:szCs w:val="18"/>
              </w:rPr>
              <w:t>;</w:t>
            </w:r>
          </w:p>
          <w:p w14:paraId="393799AC" w14:textId="115E36D4" w:rsidR="00D06573" w:rsidRPr="008A25D9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 xml:space="preserve">в)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p>
              </m:sSubSup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5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6</m:t>
                  </m:r>
                </m:sub>
              </m:sSub>
            </m:oMath>
            <w:r w:rsidRPr="008A25D9">
              <w:rPr>
                <w:rFonts w:ascii="Arial" w:eastAsia="Times New Roman" w:hAnsi="Arial" w:cs="Arial"/>
                <w:sz w:val="18"/>
                <w:szCs w:val="18"/>
              </w:rPr>
              <w:t>;</w:t>
            </w:r>
          </w:p>
          <w:p w14:paraId="5C492E62" w14:textId="693C07B5" w:rsidR="00D06573" w:rsidRPr="008A25D9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25D9">
              <w:rPr>
                <w:rFonts w:ascii="Arial" w:eastAsia="Times New Roman" w:hAnsi="Arial" w:cs="Arial"/>
                <w:sz w:val="18"/>
                <w:szCs w:val="18"/>
              </w:rPr>
              <w:t xml:space="preserve">г)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p</m:t>
                  </m:r>
                </m:sup>
              </m:sSubSup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5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6</m:t>
                  </m:r>
                </m:sub>
              </m:sSub>
            </m:oMath>
            <w:r w:rsidRPr="008A25D9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7E853D1D" w14:textId="4D1DB2A2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588687BB" w14:textId="5EB72BA8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C11F710" w14:textId="44BF535C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122CDEB8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06573" w:rsidRPr="001D744B" w14:paraId="6B70823E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4CA2EC1" w14:textId="2F218307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06573" w:rsidRPr="001D744B" w14:paraId="2A9D8131" w14:textId="77777777" w:rsidTr="00306818">
        <w:tc>
          <w:tcPr>
            <w:tcW w:w="10281" w:type="dxa"/>
            <w:gridSpan w:val="6"/>
            <w:vAlign w:val="center"/>
          </w:tcPr>
          <w:p w14:paraId="43F50A6B" w14:textId="5BC8DF6E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03)</w:t>
            </w:r>
          </w:p>
        </w:tc>
      </w:tr>
      <w:tr w:rsidR="00D06573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06573" w:rsidRPr="001D744B" w:rsidRDefault="00D06573" w:rsidP="00D0657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B8D5B2D" w14:textId="77777777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8EFA8B0" w14:textId="77777777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D272B85" w14:textId="0F334071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схем компоновок котла к их названиям.</w:t>
            </w:r>
          </w:p>
          <w:p w14:paraId="12BD8761" w14:textId="42371086" w:rsidR="00D06573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на рисунке</w:t>
            </w: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>, подберите соответствующую позицию из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столбца: </w:t>
            </w:r>
          </w:p>
          <w:p w14:paraId="2B61ADE0" w14:textId="0A62A800" w:rsidR="00D06573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5BD43AF" wp14:editId="38DA6CE3">
                  <wp:extent cx="2286000" cy="166576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2914" cy="1678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81D591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>1) Т-образная компоновка;</w:t>
            </w:r>
          </w:p>
          <w:p w14:paraId="05EB0BFF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2) П-образная компоновка;</w:t>
            </w:r>
          </w:p>
          <w:p w14:paraId="2537F3E7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>3) двухходовая компоновка;</w:t>
            </w:r>
          </w:p>
          <w:p w14:paraId="6E94BC95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>4) башенная компоновка;</w:t>
            </w:r>
          </w:p>
          <w:p w14:paraId="5B138DE6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5) компоновка с </w:t>
            </w: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U</w:t>
            </w: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>-образными конвективными шахтами;</w:t>
            </w:r>
          </w:p>
          <w:p w14:paraId="18378E71" w14:textId="77777777" w:rsidR="00D06573" w:rsidRPr="00727966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27966">
              <w:rPr>
                <w:rFonts w:ascii="Arial" w:eastAsia="Arial" w:hAnsi="Arial" w:cs="Arial"/>
                <w:color w:val="000000"/>
                <w:sz w:val="18"/>
                <w:szCs w:val="18"/>
              </w:rPr>
              <w:t>6) компоновка с инверторной топкой.</w:t>
            </w:r>
          </w:p>
          <w:p w14:paraId="05D3BCC1" w14:textId="77777777" w:rsidR="00D06573" w:rsidRPr="001D744B" w:rsidRDefault="00D06573" w:rsidP="00D065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8215757" w14:textId="77777777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1"/>
              <w:gridCol w:w="741"/>
              <w:gridCol w:w="741"/>
              <w:gridCol w:w="741"/>
              <w:gridCol w:w="741"/>
              <w:gridCol w:w="741"/>
            </w:tblGrid>
            <w:tr w:rsidR="00D06573" w:rsidRPr="00727966" w14:paraId="6785DCFB" w14:textId="77777777" w:rsidTr="008A25D9">
              <w:tc>
                <w:tcPr>
                  <w:tcW w:w="741" w:type="dxa"/>
                </w:tcPr>
                <w:p w14:paraId="74B94D92" w14:textId="4A526A9A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а)</w:t>
                  </w:r>
                </w:p>
              </w:tc>
              <w:tc>
                <w:tcPr>
                  <w:tcW w:w="741" w:type="dxa"/>
                </w:tcPr>
                <w:p w14:paraId="03E1D992" w14:textId="13D9352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б)</w:t>
                  </w:r>
                </w:p>
              </w:tc>
              <w:tc>
                <w:tcPr>
                  <w:tcW w:w="741" w:type="dxa"/>
                </w:tcPr>
                <w:p w14:paraId="0A646F83" w14:textId="3101272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в)</w:t>
                  </w:r>
                </w:p>
              </w:tc>
              <w:tc>
                <w:tcPr>
                  <w:tcW w:w="741" w:type="dxa"/>
                </w:tcPr>
                <w:p w14:paraId="4A16B447" w14:textId="241BC5B8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г)</w:t>
                  </w:r>
                </w:p>
              </w:tc>
              <w:tc>
                <w:tcPr>
                  <w:tcW w:w="741" w:type="dxa"/>
                </w:tcPr>
                <w:p w14:paraId="640EF0C4" w14:textId="4BC42F46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д)</w:t>
                  </w:r>
                </w:p>
              </w:tc>
              <w:tc>
                <w:tcPr>
                  <w:tcW w:w="741" w:type="dxa"/>
                </w:tcPr>
                <w:p w14:paraId="2C377B67" w14:textId="50BE6DA4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е)</w:t>
                  </w:r>
                </w:p>
              </w:tc>
            </w:tr>
            <w:tr w:rsidR="00D06573" w:rsidRPr="00727966" w14:paraId="2845C88E" w14:textId="77777777" w:rsidTr="008A25D9">
              <w:tc>
                <w:tcPr>
                  <w:tcW w:w="741" w:type="dxa"/>
                </w:tcPr>
                <w:p w14:paraId="157B7CBA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41" w:type="dxa"/>
                </w:tcPr>
                <w:p w14:paraId="3D6CA27E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41" w:type="dxa"/>
                </w:tcPr>
                <w:p w14:paraId="0BA29B16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41" w:type="dxa"/>
                </w:tcPr>
                <w:p w14:paraId="78245043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41" w:type="dxa"/>
                </w:tcPr>
                <w:p w14:paraId="2428202A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41" w:type="dxa"/>
                </w:tcPr>
                <w:p w14:paraId="3266AE9F" w14:textId="77777777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06573" w:rsidRPr="001D744B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537"/>
              <w:gridCol w:w="538"/>
            </w:tblGrid>
            <w:tr w:rsidR="00D06573" w:rsidRPr="00727966" w14:paraId="597AED6D" w14:textId="77777777" w:rsidTr="00727966">
              <w:tc>
                <w:tcPr>
                  <w:tcW w:w="537" w:type="dxa"/>
                </w:tcPr>
                <w:p w14:paraId="77C9E585" w14:textId="3932B46C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highlight w:val="red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а)</w:t>
                  </w:r>
                </w:p>
              </w:tc>
              <w:tc>
                <w:tcPr>
                  <w:tcW w:w="537" w:type="dxa"/>
                </w:tcPr>
                <w:p w14:paraId="17772A50" w14:textId="69405552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highlight w:val="red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б)</w:t>
                  </w:r>
                </w:p>
              </w:tc>
              <w:tc>
                <w:tcPr>
                  <w:tcW w:w="538" w:type="dxa"/>
                </w:tcPr>
                <w:p w14:paraId="519EF071" w14:textId="64160C92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highlight w:val="red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в)</w:t>
                  </w:r>
                </w:p>
              </w:tc>
            </w:tr>
            <w:tr w:rsidR="00D06573" w:rsidRPr="00727966" w14:paraId="203C8562" w14:textId="77777777" w:rsidTr="00727966">
              <w:tc>
                <w:tcPr>
                  <w:tcW w:w="537" w:type="dxa"/>
                </w:tcPr>
                <w:p w14:paraId="5BF34849" w14:textId="77322DB3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7" w:type="dxa"/>
                </w:tcPr>
                <w:p w14:paraId="1F29029F" w14:textId="205B14B9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38" w:type="dxa"/>
                </w:tcPr>
                <w:p w14:paraId="03564909" w14:textId="6136C62F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D06573" w:rsidRPr="00727966" w14:paraId="0A2054C0" w14:textId="77777777" w:rsidTr="00727966">
              <w:tc>
                <w:tcPr>
                  <w:tcW w:w="537" w:type="dxa"/>
                </w:tcPr>
                <w:p w14:paraId="4CD5D366" w14:textId="65560D91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г)</w:t>
                  </w:r>
                </w:p>
              </w:tc>
              <w:tc>
                <w:tcPr>
                  <w:tcW w:w="537" w:type="dxa"/>
                </w:tcPr>
                <w:p w14:paraId="421BBEE1" w14:textId="31536CE9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д)</w:t>
                  </w:r>
                </w:p>
              </w:tc>
              <w:tc>
                <w:tcPr>
                  <w:tcW w:w="538" w:type="dxa"/>
                </w:tcPr>
                <w:p w14:paraId="3D769AE0" w14:textId="6885FC6F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27966">
                    <w:rPr>
                      <w:rFonts w:ascii="Arial" w:eastAsia="Times New Roman" w:hAnsi="Arial" w:cs="Arial"/>
                      <w:sz w:val="18"/>
                      <w:szCs w:val="18"/>
                    </w:rPr>
                    <w:t>е)</w:t>
                  </w:r>
                </w:p>
              </w:tc>
            </w:tr>
            <w:tr w:rsidR="00D06573" w:rsidRPr="00727966" w14:paraId="67A278E7" w14:textId="77777777" w:rsidTr="00727966">
              <w:tc>
                <w:tcPr>
                  <w:tcW w:w="537" w:type="dxa"/>
                </w:tcPr>
                <w:p w14:paraId="15600745" w14:textId="7D125135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37" w:type="dxa"/>
                </w:tcPr>
                <w:p w14:paraId="20039A6A" w14:textId="68B82FE5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38" w:type="dxa"/>
                </w:tcPr>
                <w:p w14:paraId="45479EC3" w14:textId="0D5DF622" w:rsidR="00D06573" w:rsidRPr="00727966" w:rsidRDefault="00D06573" w:rsidP="00ED1B0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546DA527" w14:textId="59C26388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5225B0F4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37550D51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21C32EF6" w14:textId="15925D7A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D06573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06573" w:rsidRPr="001D744B" w:rsidRDefault="00D06573" w:rsidP="00D0657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A0003BD" w14:textId="3E44085D" w:rsidR="00D06573" w:rsidRPr="00C9406B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5301B751" w14:textId="77777777" w:rsidR="00D06573" w:rsidRPr="00A7738E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7CDAB14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Назовите потери теплоты в котле (верно 2 варианта ответа):</w:t>
            </w:r>
          </w:p>
          <w:p w14:paraId="0828F855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а) химические, механические, с физической теплотой;</w:t>
            </w:r>
          </w:p>
          <w:p w14:paraId="26CB9518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б) воздушные, водяные;</w:t>
            </w:r>
          </w:p>
          <w:p w14:paraId="6B2386BE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в) с уходящими газами, от наружного охлаждения;</w:t>
            </w:r>
          </w:p>
          <w:p w14:paraId="636C0536" w14:textId="4DD050D5" w:rsidR="00D06573" w:rsidRPr="00C9406B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г) конструкционные, от продувки.</w:t>
            </w:r>
          </w:p>
        </w:tc>
        <w:tc>
          <w:tcPr>
            <w:tcW w:w="1843" w:type="dxa"/>
            <w:vAlign w:val="center"/>
          </w:tcPr>
          <w:p w14:paraId="4210D93C" w14:textId="6FE265D3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а), в)</w:t>
            </w:r>
          </w:p>
        </w:tc>
        <w:tc>
          <w:tcPr>
            <w:tcW w:w="1276" w:type="dxa"/>
            <w:vAlign w:val="center"/>
          </w:tcPr>
          <w:p w14:paraId="1B6AACDD" w14:textId="5166EB44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>акрытого типа с 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34138F36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6D69EA13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557D7DEF" w14:textId="77777777" w:rsidTr="0062339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639E11A" w14:textId="3120FB06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06573" w:rsidRPr="001D744B" w14:paraId="55774418" w14:textId="77777777" w:rsidTr="006349FC">
        <w:tc>
          <w:tcPr>
            <w:tcW w:w="10281" w:type="dxa"/>
            <w:gridSpan w:val="6"/>
            <w:vAlign w:val="center"/>
          </w:tcPr>
          <w:p w14:paraId="45186F6B" w14:textId="1F3C7B4C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04)</w:t>
            </w:r>
          </w:p>
        </w:tc>
      </w:tr>
      <w:tr w:rsidR="00D06573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06573" w:rsidRPr="001D744B" w:rsidRDefault="00D06573" w:rsidP="00D0657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AA7647" w14:textId="77777777" w:rsidR="00D06573" w:rsidRDefault="00D06573" w:rsidP="00D0657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72D171C8" w14:textId="77777777" w:rsidR="00D06573" w:rsidRPr="00A7738E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E8FD4D5" w14:textId="51B6FD8F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 xml:space="preserve">Барабан – это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…</w:t>
            </w:r>
          </w:p>
          <w:p w14:paraId="0EE4B358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а) устройство, которое предназначено для получения пара или воды с давлением выше атмосферного;</w:t>
            </w:r>
          </w:p>
          <w:p w14:paraId="76C0E0C7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б) устройство, в котором осуществляется сбор и подача рабочей среды, обеспечение запасов воды в котле и разделение пароводяной смеси воды и пара;</w:t>
            </w:r>
          </w:p>
          <w:p w14:paraId="607C19C4" w14:textId="77777777" w:rsidR="00D06573" w:rsidRPr="00C54C47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в) устройство для повышения температуры пара выше температуры насыщения;</w:t>
            </w:r>
          </w:p>
          <w:p w14:paraId="47DA63DC" w14:textId="3216A4A0" w:rsidR="00D06573" w:rsidRPr="00C9406B" w:rsidRDefault="00D06573" w:rsidP="00D0657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г) устройство для предварительного нагрева воды.</w:t>
            </w:r>
          </w:p>
        </w:tc>
        <w:tc>
          <w:tcPr>
            <w:tcW w:w="1843" w:type="dxa"/>
            <w:vAlign w:val="center"/>
          </w:tcPr>
          <w:p w14:paraId="2035D979" w14:textId="4FA509FB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б)</w:t>
            </w:r>
          </w:p>
        </w:tc>
        <w:tc>
          <w:tcPr>
            <w:tcW w:w="1276" w:type="dxa"/>
            <w:vAlign w:val="center"/>
          </w:tcPr>
          <w:p w14:paraId="4CE4B5AC" w14:textId="66866F44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7D1A6298" w14:textId="5F15E89E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6350C44B" w:rsidR="00D06573" w:rsidRPr="001D744B" w:rsidRDefault="00D06573" w:rsidP="00D06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08EB2FEC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7DC490C" w14:textId="1C6FC9C0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 w:rsid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821B8"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23393" w:rsidRPr="001D744B" w14:paraId="1544CE9A" w14:textId="77777777" w:rsidTr="00557028">
        <w:tc>
          <w:tcPr>
            <w:tcW w:w="10281" w:type="dxa"/>
            <w:gridSpan w:val="6"/>
            <w:vAlign w:val="center"/>
          </w:tcPr>
          <w:p w14:paraId="64EDE3B0" w14:textId="76B3014B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623393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623393" w:rsidRPr="001D744B" w:rsidRDefault="00623393" w:rsidP="0062339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C3AC15" w14:textId="3D0DEB63" w:rsidR="00623393" w:rsidRPr="00C9406B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A0C09EF" w14:textId="77777777" w:rsidR="00623393" w:rsidRPr="00A7738E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3162E5B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По конструкции топочного устройства котлы разделяют на:</w:t>
            </w:r>
          </w:p>
          <w:p w14:paraId="34FD3B4A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а) слоевые, камерные;</w:t>
            </w:r>
          </w:p>
          <w:p w14:paraId="71D864D0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 xml:space="preserve">б) газотурбинные, </w:t>
            </w:r>
            <w:proofErr w:type="spellStart"/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водотурбинные</w:t>
            </w:r>
            <w:proofErr w:type="spellEnd"/>
            <w:r w:rsidRPr="00C54C47">
              <w:rPr>
                <w:rFonts w:ascii="Arial" w:eastAsia="Times New Roman" w:hAnsi="Arial" w:cs="Arial"/>
                <w:sz w:val="18"/>
                <w:szCs w:val="18"/>
              </w:rPr>
              <w:t>;</w:t>
            </w:r>
          </w:p>
          <w:p w14:paraId="15A08516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в) водогрейные, паровые;</w:t>
            </w:r>
          </w:p>
          <w:p w14:paraId="3CE6E38D" w14:textId="120A32B2" w:rsidR="00623393" w:rsidRPr="00C9406B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г) многослойные, бескамерные.</w:t>
            </w:r>
          </w:p>
        </w:tc>
        <w:tc>
          <w:tcPr>
            <w:tcW w:w="1843" w:type="dxa"/>
            <w:vAlign w:val="center"/>
          </w:tcPr>
          <w:p w14:paraId="00B45C30" w14:textId="089D5406" w:rsidR="00623393" w:rsidRPr="00C54C47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22414740" w14:textId="0787CB85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6CE4E35D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4B5B4E50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623393" w:rsidRPr="001D744B" w:rsidRDefault="00623393" w:rsidP="0062339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4367E5" w14:textId="77777777" w:rsidR="00623393" w:rsidRPr="00C9406B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025B868" w14:textId="77777777" w:rsidR="00623393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AF38322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Какой маркировкой обозначают топки с кипящим слоем:</w:t>
            </w:r>
          </w:p>
          <w:p w14:paraId="5AFA7D5A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а) КС;</w:t>
            </w:r>
          </w:p>
          <w:p w14:paraId="56A7C2E8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б) Г;</w:t>
            </w:r>
          </w:p>
          <w:p w14:paraId="7CED169E" w14:textId="77777777" w:rsidR="00623393" w:rsidRPr="00C54C47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в) С;</w:t>
            </w:r>
          </w:p>
          <w:p w14:paraId="49DA3636" w14:textId="2E89B185" w:rsidR="00623393" w:rsidRPr="00C9406B" w:rsidRDefault="00623393" w:rsidP="00623393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4C47">
              <w:rPr>
                <w:rFonts w:ascii="Arial" w:eastAsia="Times New Roman" w:hAnsi="Arial" w:cs="Arial"/>
                <w:sz w:val="18"/>
                <w:szCs w:val="18"/>
              </w:rPr>
              <w:t>г) Ф.</w:t>
            </w:r>
          </w:p>
        </w:tc>
        <w:tc>
          <w:tcPr>
            <w:tcW w:w="1843" w:type="dxa"/>
            <w:vAlign w:val="center"/>
          </w:tcPr>
          <w:p w14:paraId="535E960D" w14:textId="7E31D1EC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г)</w:t>
            </w:r>
          </w:p>
        </w:tc>
        <w:tc>
          <w:tcPr>
            <w:tcW w:w="1276" w:type="dxa"/>
            <w:vAlign w:val="center"/>
          </w:tcPr>
          <w:p w14:paraId="6EAF41CB" w14:textId="4B715303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47BF71D" w14:textId="7567E604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2C402CE" w14:textId="71AF83E1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623393" w:rsidRPr="001D744B" w14:paraId="34BAA310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E5241FE" w14:textId="60F7B122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62339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23393" w:rsidRPr="001D744B" w14:paraId="7D578E5F" w14:textId="77777777" w:rsidTr="00031009">
        <w:tc>
          <w:tcPr>
            <w:tcW w:w="10281" w:type="dxa"/>
            <w:gridSpan w:val="6"/>
            <w:vAlign w:val="center"/>
          </w:tcPr>
          <w:p w14:paraId="2DE6765D" w14:textId="694BA92D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05)</w:t>
            </w:r>
          </w:p>
        </w:tc>
      </w:tr>
      <w:tr w:rsidR="00623393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623393" w:rsidRPr="001D744B" w:rsidRDefault="00623393" w:rsidP="0062339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0B69955" w14:textId="74676747" w:rsidR="00623393" w:rsidRDefault="00623393" w:rsidP="00623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3DF2155D" w14:textId="77777777" w:rsidR="00623393" w:rsidRPr="003C4905" w:rsidRDefault="00623393" w:rsidP="00623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DB97D07" w14:textId="21C54437" w:rsidR="00623393" w:rsidRPr="003C4905" w:rsidRDefault="00623393" w:rsidP="006233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sz w:val="18"/>
                <w:szCs w:val="18"/>
              </w:rPr>
              <w:t>Энергетический котел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имеет маркировку</w:t>
            </w:r>
            <w:r w:rsidRPr="00C806CD">
              <w:rPr>
                <w:rFonts w:ascii="Arial" w:eastAsia="Times New Roman" w:hAnsi="Arial" w:cs="Arial"/>
                <w:sz w:val="18"/>
                <w:szCs w:val="18"/>
              </w:rPr>
              <w:t xml:space="preserve"> БКЗ-420-140-НГМ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 420 в данном случае обозначает …</w:t>
            </w:r>
          </w:p>
        </w:tc>
        <w:tc>
          <w:tcPr>
            <w:tcW w:w="1843" w:type="dxa"/>
            <w:vAlign w:val="center"/>
          </w:tcPr>
          <w:p w14:paraId="333C5CB3" w14:textId="77777777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4BD1F5BA" w14:textId="36841B24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паропроизводительность</w:t>
            </w:r>
          </w:p>
          <w:p w14:paraId="5FFE4664" w14:textId="3560ABBD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169743AA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BAB103C" w14:textId="576EB2F5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4CD4367F" w:rsidR="00623393" w:rsidRPr="001D744B" w:rsidRDefault="00623393" w:rsidP="006233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0821B8" w:rsidRPr="001D744B" w14:paraId="45CA62AA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F9A1953" w14:textId="26DCAEEA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21B8" w:rsidRPr="001D744B" w14:paraId="7335404D" w14:textId="77777777" w:rsidTr="005C2E58">
        <w:tc>
          <w:tcPr>
            <w:tcW w:w="10281" w:type="dxa"/>
            <w:gridSpan w:val="6"/>
            <w:vAlign w:val="center"/>
          </w:tcPr>
          <w:p w14:paraId="2D4961AF" w14:textId="556BABC9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09)</w:t>
            </w:r>
          </w:p>
        </w:tc>
      </w:tr>
      <w:tr w:rsidR="000821B8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0821B8" w:rsidRPr="001D744B" w:rsidRDefault="000821B8" w:rsidP="000821B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83908D6" w14:textId="5B43BA07" w:rsidR="000821B8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50448FFC" w14:textId="77777777" w:rsidR="000821B8" w:rsidRPr="003C4905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A671726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Какой тип котлов работает на сверхкритическом давлении?</w:t>
            </w:r>
          </w:p>
          <w:p w14:paraId="1FEFE73F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а) Барабанный;</w:t>
            </w:r>
          </w:p>
          <w:p w14:paraId="51871894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б) Пиковый;</w:t>
            </w:r>
          </w:p>
          <w:p w14:paraId="46C6C48D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в) Прямоточный;</w:t>
            </w:r>
          </w:p>
          <w:p w14:paraId="526F2672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г) Водогрейный.</w:t>
            </w:r>
          </w:p>
          <w:p w14:paraId="0881E5BA" w14:textId="79E3FCD3" w:rsidR="000821B8" w:rsidRPr="001D744B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56CC23" w14:textId="699F3695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в)</w:t>
            </w:r>
          </w:p>
        </w:tc>
        <w:tc>
          <w:tcPr>
            <w:tcW w:w="1276" w:type="dxa"/>
            <w:vAlign w:val="center"/>
          </w:tcPr>
          <w:p w14:paraId="6EE24410" w14:textId="7677A4BB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Закрытого типа с 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выбором одного ответа</w:t>
            </w:r>
          </w:p>
        </w:tc>
        <w:tc>
          <w:tcPr>
            <w:tcW w:w="992" w:type="dxa"/>
            <w:vAlign w:val="center"/>
          </w:tcPr>
          <w:p w14:paraId="795A02A2" w14:textId="1F63CF88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0D24058E" w14:textId="28DC526D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585093B7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ADBAB89" w14:textId="0044B20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821B8" w:rsidRPr="001D744B" w14:paraId="60B73E24" w14:textId="77777777" w:rsidTr="005D401A">
        <w:tc>
          <w:tcPr>
            <w:tcW w:w="10281" w:type="dxa"/>
            <w:gridSpan w:val="6"/>
            <w:vAlign w:val="center"/>
          </w:tcPr>
          <w:p w14:paraId="784DEE2D" w14:textId="0418104D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10)</w:t>
            </w:r>
          </w:p>
        </w:tc>
      </w:tr>
      <w:tr w:rsidR="000821B8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0821B8" w:rsidRPr="001D744B" w:rsidRDefault="000821B8" w:rsidP="000821B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7426383" w14:textId="77777777" w:rsidR="000821B8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78F08E00" w14:textId="77777777" w:rsidR="000821B8" w:rsidRPr="003C4905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5E8DE1C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Экранные трубы в основном воспринимают теплоту сгорания топлива путем…</w:t>
            </w:r>
          </w:p>
          <w:p w14:paraId="419DB190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а) теплопроводности;</w:t>
            </w:r>
          </w:p>
          <w:p w14:paraId="59B1AF89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б) конвекции;</w:t>
            </w:r>
          </w:p>
          <w:p w14:paraId="10A80CE3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в) излучения;</w:t>
            </w:r>
          </w:p>
          <w:p w14:paraId="1A032C72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г) теплоотдачи.</w:t>
            </w:r>
          </w:p>
          <w:p w14:paraId="61F8DD18" w14:textId="70682AE4" w:rsidR="000821B8" w:rsidRPr="001D744B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46C706" w14:textId="454E9BF2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в)</w:t>
            </w:r>
          </w:p>
        </w:tc>
        <w:tc>
          <w:tcPr>
            <w:tcW w:w="1276" w:type="dxa"/>
            <w:vAlign w:val="center"/>
          </w:tcPr>
          <w:p w14:paraId="6D4DFAD5" w14:textId="5CCC8CED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39CAC6C" w14:textId="7CE58519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F35202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017E5210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B9F1891" w14:textId="6F61BF1B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ПК 1.1.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Проводить эксплуатационные работы на основном и вспомогательном оборудовании котельного цеха, топливоподачи и мазутного хозяйства.</w:t>
            </w:r>
          </w:p>
        </w:tc>
      </w:tr>
      <w:tr w:rsidR="000821B8" w:rsidRPr="001D744B" w14:paraId="54E4AD3D" w14:textId="77777777" w:rsidTr="004647EF">
        <w:tc>
          <w:tcPr>
            <w:tcW w:w="10281" w:type="dxa"/>
            <w:gridSpan w:val="6"/>
            <w:vAlign w:val="center"/>
          </w:tcPr>
          <w:p w14:paraId="0191E401" w14:textId="74EFDC69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1.1)</w:t>
            </w:r>
          </w:p>
        </w:tc>
      </w:tr>
      <w:tr w:rsidR="000821B8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0821B8" w:rsidRPr="001D744B" w:rsidRDefault="000821B8" w:rsidP="000821B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6A2A06B" w14:textId="77777777" w:rsidR="000821B8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7F103AF" w14:textId="77777777" w:rsidR="000821B8" w:rsidRPr="003C4905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6E6EC4B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Продувка котла представляет собой:</w:t>
            </w:r>
          </w:p>
          <w:p w14:paraId="3403A7DA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а) обезвоздушивание топочной камеры;</w:t>
            </w:r>
          </w:p>
          <w:p w14:paraId="0B4B2F4A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б) промывку контура циркуляции промывочной водой;</w:t>
            </w:r>
          </w:p>
          <w:p w14:paraId="5E61DC3C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в) очистку паропроводов от солей жесткости;</w:t>
            </w:r>
          </w:p>
          <w:p w14:paraId="6B4AC608" w14:textId="77777777" w:rsidR="000821B8" w:rsidRPr="00C806CD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806CD">
              <w:rPr>
                <w:rFonts w:ascii="Arial" w:eastAsia="Times New Roman" w:hAnsi="Arial" w:cs="Arial"/>
                <w:bCs/>
                <w:sz w:val="18"/>
                <w:szCs w:val="18"/>
              </w:rPr>
              <w:t>г) удаление части котловой воды для снижения концентрации солей в воде.</w:t>
            </w:r>
          </w:p>
          <w:p w14:paraId="603CD6BF" w14:textId="20DABADB" w:rsidR="000821B8" w:rsidRPr="001D744B" w:rsidRDefault="000821B8" w:rsidP="000821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90758A5" w14:textId="74A28C52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г)</w:t>
            </w:r>
          </w:p>
        </w:tc>
        <w:tc>
          <w:tcPr>
            <w:tcW w:w="1276" w:type="dxa"/>
            <w:vAlign w:val="center"/>
          </w:tcPr>
          <w:p w14:paraId="49E08410" w14:textId="5EE4B441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77BBAE90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7A1E56DB" w:rsidR="000821B8" w:rsidRPr="001D744B" w:rsidRDefault="000821B8" w:rsidP="000821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223E637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F34A829" w14:textId="17289723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ПК 1.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3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614E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Контролировать работу тепловой автоматики и контрольно-измерительных приборов в котельном цехе.</w:t>
            </w:r>
          </w:p>
        </w:tc>
      </w:tr>
      <w:tr w:rsidR="000614E3" w:rsidRPr="001D744B" w14:paraId="25066D92" w14:textId="77777777" w:rsidTr="00B83748">
        <w:tc>
          <w:tcPr>
            <w:tcW w:w="10281" w:type="dxa"/>
            <w:gridSpan w:val="6"/>
            <w:vAlign w:val="center"/>
          </w:tcPr>
          <w:p w14:paraId="109AFDC7" w14:textId="731C881C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1.3)</w:t>
            </w:r>
          </w:p>
        </w:tc>
      </w:tr>
      <w:tr w:rsidR="000614E3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0614E3" w:rsidRPr="001D744B" w:rsidRDefault="000614E3" w:rsidP="000614E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6B10FF" w14:textId="77777777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2C77EA71" w14:textId="77777777" w:rsidR="000614E3" w:rsidRPr="003C4905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51BAB2C" w14:textId="51829DC9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22EC">
              <w:rPr>
                <w:rFonts w:ascii="Arial" w:eastAsia="Times New Roman" w:hAnsi="Arial" w:cs="Arial"/>
                <w:bCs/>
                <w:sz w:val="18"/>
                <w:szCs w:val="18"/>
              </w:rPr>
              <w:t>Укажите схему котельной установки с естественной циркуляцией.</w:t>
            </w:r>
          </w:p>
          <w:p w14:paraId="1AEC09F4" w14:textId="64081EB7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A734B">
              <w:rPr>
                <w:noProof/>
                <w:sz w:val="18"/>
                <w:szCs w:val="18"/>
              </w:rPr>
              <w:drawing>
                <wp:inline distT="0" distB="0" distL="0" distR="0" wp14:anchorId="3404A160" wp14:editId="30AFBD9D">
                  <wp:extent cx="2227580" cy="1165860"/>
                  <wp:effectExtent l="0" t="0" r="1270" b="0"/>
                  <wp:docPr id="3" name="Рисунок 1" descr="https://eti.su/images/articles/elementi_kotlov/elementi_kotlov.00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3" name="Picture 4" descr="https://eti.su/images/articles/elementi_kotlov/elementi_kotlov.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580" cy="1165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D4A8D5" w14:textId="77777777" w:rsidR="000614E3" w:rsidRPr="00A522EC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22EC">
              <w:rPr>
                <w:rFonts w:ascii="Arial" w:eastAsia="Times New Roman" w:hAnsi="Arial" w:cs="Arial"/>
                <w:bCs/>
                <w:sz w:val="18"/>
                <w:szCs w:val="18"/>
              </w:rPr>
              <w:t>а) а;</w:t>
            </w:r>
          </w:p>
          <w:p w14:paraId="0D5DBFF6" w14:textId="77777777" w:rsidR="000614E3" w:rsidRPr="00A522EC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22EC">
              <w:rPr>
                <w:rFonts w:ascii="Arial" w:eastAsia="Times New Roman" w:hAnsi="Arial" w:cs="Arial"/>
                <w:bCs/>
                <w:sz w:val="18"/>
                <w:szCs w:val="18"/>
              </w:rPr>
              <w:t>б) б;</w:t>
            </w:r>
          </w:p>
          <w:p w14:paraId="6099E5E8" w14:textId="77777777" w:rsidR="000614E3" w:rsidRPr="00A522EC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22EC">
              <w:rPr>
                <w:rFonts w:ascii="Arial" w:eastAsia="Times New Roman" w:hAnsi="Arial" w:cs="Arial"/>
                <w:bCs/>
                <w:sz w:val="18"/>
                <w:szCs w:val="18"/>
              </w:rPr>
              <w:t>в) в;</w:t>
            </w:r>
          </w:p>
          <w:p w14:paraId="268F4D4A" w14:textId="0B15CF33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22EC">
              <w:rPr>
                <w:rFonts w:ascii="Arial" w:eastAsia="Times New Roman" w:hAnsi="Arial" w:cs="Arial"/>
                <w:bCs/>
                <w:sz w:val="18"/>
                <w:szCs w:val="18"/>
              </w:rPr>
              <w:t>г) нет верного</w:t>
            </w:r>
          </w:p>
          <w:p w14:paraId="5EC283D3" w14:textId="51CD1E99" w:rsidR="000614E3" w:rsidRPr="001D744B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7481F99" w14:textId="28A814B8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54F12AA4" w14:textId="03834444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2FDAB4C" w14:textId="3FFF68B1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8A154A9" w14:textId="3971ED6C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4D8803A" w14:textId="77777777" w:rsidTr="00EA3744">
        <w:trPr>
          <w:trHeight w:val="232"/>
        </w:trPr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6BD3D51" w:rsidR="000614E3" w:rsidRPr="001D744B" w:rsidRDefault="000614E3" w:rsidP="000614E3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 w:rsid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EA3744"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614E3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42CF27DC" w:rsidR="000614E3" w:rsidRPr="001D744B" w:rsidRDefault="00EA3744" w:rsidP="000614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11)</w:t>
            </w:r>
          </w:p>
        </w:tc>
      </w:tr>
      <w:tr w:rsidR="000614E3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0614E3" w:rsidRPr="001D744B" w:rsidRDefault="000614E3" w:rsidP="000614E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FDA814" w14:textId="77777777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7325F7E1" w14:textId="77777777" w:rsidR="000614E3" w:rsidRPr="003C4905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385F8FD" w14:textId="4E811421" w:rsidR="000614E3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bCs/>
                <w:sz w:val="18"/>
                <w:szCs w:val="18"/>
              </w:rPr>
              <w:t>. На рисунке изображен …</w:t>
            </w:r>
            <w:r w:rsidRPr="004A734B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48EE2675" wp14:editId="734622A1">
                  <wp:extent cx="1438275" cy="1613839"/>
                  <wp:effectExtent l="0" t="0" r="0" b="5715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6050" b="88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985" cy="161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03CB2B" w14:textId="77777777" w:rsidR="000614E3" w:rsidRPr="00175586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bCs/>
                <w:sz w:val="18"/>
                <w:szCs w:val="18"/>
              </w:rPr>
              <w:t>а) воздушный дефлектор;</w:t>
            </w:r>
          </w:p>
          <w:p w14:paraId="4395D230" w14:textId="77777777" w:rsidR="000614E3" w:rsidRPr="00175586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bCs/>
                <w:sz w:val="18"/>
                <w:szCs w:val="18"/>
              </w:rPr>
              <w:t>б) экономайзер;</w:t>
            </w:r>
          </w:p>
          <w:p w14:paraId="65AD63AA" w14:textId="77777777" w:rsidR="000614E3" w:rsidRPr="00175586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bCs/>
                <w:sz w:val="18"/>
                <w:szCs w:val="18"/>
              </w:rPr>
              <w:t>в) рекуператор;</w:t>
            </w:r>
          </w:p>
          <w:p w14:paraId="4C69B85E" w14:textId="5E1CCFEC" w:rsidR="000614E3" w:rsidRPr="00435167" w:rsidRDefault="000614E3" w:rsidP="000614E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г) регенеративный воздухоподогреватель </w:t>
            </w:r>
          </w:p>
        </w:tc>
        <w:tc>
          <w:tcPr>
            <w:tcW w:w="1843" w:type="dxa"/>
            <w:vAlign w:val="center"/>
          </w:tcPr>
          <w:p w14:paraId="0ED2DA6C" w14:textId="51350AFA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г)</w:t>
            </w:r>
          </w:p>
        </w:tc>
        <w:tc>
          <w:tcPr>
            <w:tcW w:w="1276" w:type="dxa"/>
            <w:vAlign w:val="center"/>
          </w:tcPr>
          <w:p w14:paraId="4A1226C4" w14:textId="7204A925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5661C9F" w14:textId="3C8A975D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71EA3552" w:rsidR="000614E3" w:rsidRPr="001D744B" w:rsidRDefault="000614E3" w:rsidP="000614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A3744" w:rsidRPr="001D744B" w14:paraId="5634376D" w14:textId="77777777" w:rsidTr="00EA3744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D8F1C0E" w14:textId="2619AF7C" w:rsidR="00EA3744" w:rsidRDefault="00EA3744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ПК 1.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4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Проводить наладку и испытания основного и вспомогательного оборудования котельного цеха.</w:t>
            </w:r>
          </w:p>
        </w:tc>
      </w:tr>
      <w:tr w:rsidR="00EA3744" w:rsidRPr="001D744B" w14:paraId="4E4A9B92" w14:textId="77777777" w:rsidTr="002C7CE5">
        <w:tc>
          <w:tcPr>
            <w:tcW w:w="10281" w:type="dxa"/>
            <w:gridSpan w:val="6"/>
            <w:vAlign w:val="center"/>
          </w:tcPr>
          <w:p w14:paraId="14AD0FFA" w14:textId="0A6F0C95" w:rsidR="00EA3744" w:rsidRDefault="00EA3744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1.4)</w:t>
            </w:r>
          </w:p>
        </w:tc>
      </w:tr>
      <w:tr w:rsidR="00EA3744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EA3744" w:rsidRPr="001D744B" w:rsidRDefault="00EA3744" w:rsidP="00EA374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1AFC816" w14:textId="1A77331C" w:rsidR="00EA3744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9F06A2C" w14:textId="77777777" w:rsidR="00EA3744" w:rsidRPr="00435167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AAB95C0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Жесткость, как один из основных показателей качества воды, это …</w:t>
            </w:r>
          </w:p>
          <w:p w14:paraId="339CB247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а) осадок, состоящий из минеральных и органических примесей;</w:t>
            </w:r>
          </w:p>
          <w:p w14:paraId="1D702B3B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б) содержание в воде взвешенных частиц;</w:t>
            </w:r>
          </w:p>
          <w:p w14:paraId="73373D50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в) содержание в воде растворенных солей кальция и магния;</w:t>
            </w:r>
          </w:p>
          <w:p w14:paraId="29381FD3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 xml:space="preserve">г) содержание в воде гидратов, карбонатов и </w:t>
            </w:r>
            <w:proofErr w:type="spellStart"/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бикарбанатов</w:t>
            </w:r>
            <w:proofErr w:type="spellEnd"/>
            <w:r w:rsidRPr="00175586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C91D4CE" w14:textId="0A7BCE72" w:rsidR="00EA3744" w:rsidRPr="001D744B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19DB029" w14:textId="664FDD91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в)</w:t>
            </w:r>
          </w:p>
        </w:tc>
        <w:tc>
          <w:tcPr>
            <w:tcW w:w="1276" w:type="dxa"/>
            <w:vAlign w:val="center"/>
          </w:tcPr>
          <w:p w14:paraId="497C001E" w14:textId="7328EA92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51D560B" w14:textId="39FD6979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17AA0FD" w14:textId="01D23ED0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EA3744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EA3744" w:rsidRPr="001D744B" w:rsidRDefault="00EA3744" w:rsidP="00EA374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7576945" w14:textId="77777777" w:rsidR="00EA3744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0F6E420D" w14:textId="77777777" w:rsidR="00EA3744" w:rsidRPr="00435167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04FE22D2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Деаэрация воды предназначена для обеспечения надежности работы котлов путем удаления из нее …</w:t>
            </w:r>
          </w:p>
          <w:p w14:paraId="248A9427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а) воздуха;</w:t>
            </w:r>
          </w:p>
          <w:p w14:paraId="7362690B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б) солей кальция и магния;</w:t>
            </w:r>
          </w:p>
          <w:p w14:paraId="2164B2C6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в) кислорода и свободной углекислоты;</w:t>
            </w:r>
          </w:p>
          <w:p w14:paraId="2F2B1F70" w14:textId="77777777" w:rsidR="00EA3744" w:rsidRPr="00175586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75586">
              <w:rPr>
                <w:rFonts w:ascii="Arial" w:eastAsia="Times New Roman" w:hAnsi="Arial" w:cs="Arial"/>
                <w:sz w:val="18"/>
                <w:szCs w:val="18"/>
              </w:rPr>
              <w:t>г) взвешенных частиц.</w:t>
            </w:r>
          </w:p>
          <w:p w14:paraId="6803BA90" w14:textId="1D4C68A6" w:rsidR="00EA3744" w:rsidRPr="00435167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2191FD8" w14:textId="0F9C803B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в)</w:t>
            </w:r>
          </w:p>
        </w:tc>
        <w:tc>
          <w:tcPr>
            <w:tcW w:w="1276" w:type="dxa"/>
            <w:vAlign w:val="center"/>
          </w:tcPr>
          <w:p w14:paraId="48E79322" w14:textId="62743CD8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77046E51" w14:textId="12B598C1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0091A02" w14:textId="508BCED2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EA3744" w:rsidRPr="001D744B" w14:paraId="7DF943FF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73D83E2" w14:textId="7A471983" w:rsidR="00EA3744" w:rsidRDefault="00EA3744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ПК 1.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614E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Проводить подготовку топлива к сжиганию.</w:t>
            </w:r>
          </w:p>
        </w:tc>
      </w:tr>
      <w:tr w:rsidR="00EA3744" w:rsidRPr="001D744B" w14:paraId="3E3EB382" w14:textId="77777777" w:rsidTr="00D56E85">
        <w:tc>
          <w:tcPr>
            <w:tcW w:w="10281" w:type="dxa"/>
            <w:gridSpan w:val="6"/>
            <w:vAlign w:val="center"/>
          </w:tcPr>
          <w:p w14:paraId="614F6767" w14:textId="1D6C00B6" w:rsidR="00EA3744" w:rsidRDefault="00EA3744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01 </w:t>
            </w:r>
            <w:r w:rsidRPr="008A25D9"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котельного оборудования на ТЭС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1.2)</w:t>
            </w:r>
          </w:p>
        </w:tc>
      </w:tr>
      <w:tr w:rsidR="00EA3744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EA3744" w:rsidRPr="001D744B" w:rsidRDefault="00EA3744" w:rsidP="00EA374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A7E803C" w14:textId="77777777" w:rsidR="00EA3744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320A44E8" w14:textId="77777777" w:rsidR="00EA3744" w:rsidRPr="00435167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2F7D30D1" w14:textId="77777777" w:rsidR="00EA3744" w:rsidRPr="00CE23AF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23AF">
              <w:rPr>
                <w:rFonts w:ascii="Arial" w:eastAsia="Times New Roman" w:hAnsi="Arial" w:cs="Arial"/>
                <w:sz w:val="18"/>
                <w:szCs w:val="18"/>
              </w:rPr>
              <w:t>Какова теплота сгорания условного топлива?</w:t>
            </w:r>
          </w:p>
          <w:p w14:paraId="70C685E2" w14:textId="77777777" w:rsidR="00EA3744" w:rsidRPr="00CE23AF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23AF">
              <w:rPr>
                <w:rFonts w:ascii="Arial" w:eastAsia="Times New Roman" w:hAnsi="Arial" w:cs="Arial"/>
                <w:sz w:val="18"/>
                <w:szCs w:val="18"/>
              </w:rPr>
              <w:t>а) 29330 кДж/кг;</w:t>
            </w:r>
          </w:p>
          <w:p w14:paraId="0B0B25A4" w14:textId="77777777" w:rsidR="00EA3744" w:rsidRPr="00CE23AF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23AF">
              <w:rPr>
                <w:rFonts w:ascii="Arial" w:eastAsia="Times New Roman" w:hAnsi="Arial" w:cs="Arial"/>
                <w:sz w:val="18"/>
                <w:szCs w:val="18"/>
              </w:rPr>
              <w:t>б) 7500 кДж/кг;</w:t>
            </w:r>
          </w:p>
          <w:p w14:paraId="45AFC5D7" w14:textId="77777777" w:rsidR="00EA3744" w:rsidRPr="00CE23AF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23AF">
              <w:rPr>
                <w:rFonts w:ascii="Arial" w:eastAsia="Times New Roman" w:hAnsi="Arial" w:cs="Arial"/>
                <w:sz w:val="18"/>
                <w:szCs w:val="18"/>
              </w:rPr>
              <w:t>в) 23330 кДж/кг;</w:t>
            </w:r>
          </w:p>
          <w:p w14:paraId="0345AAF7" w14:textId="77777777" w:rsidR="00EA3744" w:rsidRPr="00CE23AF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23AF">
              <w:rPr>
                <w:rFonts w:ascii="Arial" w:eastAsia="Times New Roman" w:hAnsi="Arial" w:cs="Arial"/>
                <w:sz w:val="18"/>
                <w:szCs w:val="18"/>
              </w:rPr>
              <w:t>г) 27990 кДж/кг.</w:t>
            </w:r>
          </w:p>
          <w:p w14:paraId="11A5BE67" w14:textId="6414BC09" w:rsidR="00EA3744" w:rsidRPr="001D744B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E862C1E" w14:textId="4E8B3ADE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1C57454E" w14:textId="05CF386B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B0A82F9" w14:textId="0AF67D99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D4F68CB" w14:textId="176D4D82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EA3744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EA3744" w:rsidRPr="001D744B" w:rsidRDefault="00EA3744" w:rsidP="00EA3744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93BB509" w14:textId="77777777" w:rsidR="00EA3744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229CD1DE" w14:textId="77777777" w:rsidR="00EA3744" w:rsidRPr="00435167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6AEBF9D" w14:textId="77777777" w:rsidR="00EA3744" w:rsidRPr="00E80E59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0E59">
              <w:rPr>
                <w:rFonts w:ascii="Arial" w:eastAsia="Times New Roman" w:hAnsi="Arial" w:cs="Arial"/>
                <w:sz w:val="18"/>
                <w:szCs w:val="18"/>
              </w:rPr>
              <w:t>Котлоагрегат, который работает под наддувом имеет:</w:t>
            </w:r>
          </w:p>
          <w:p w14:paraId="38F9BFC1" w14:textId="77777777" w:rsidR="00EA3744" w:rsidRPr="00E80E59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0E59">
              <w:rPr>
                <w:rFonts w:ascii="Arial" w:eastAsia="Times New Roman" w:hAnsi="Arial" w:cs="Arial"/>
                <w:sz w:val="18"/>
                <w:szCs w:val="18"/>
              </w:rPr>
              <w:t>а) Дутьевой вентилятор;</w:t>
            </w:r>
          </w:p>
          <w:p w14:paraId="603E2128" w14:textId="77777777" w:rsidR="00EA3744" w:rsidRPr="00E80E59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0E59">
              <w:rPr>
                <w:rFonts w:ascii="Arial" w:eastAsia="Times New Roman" w:hAnsi="Arial" w:cs="Arial"/>
                <w:sz w:val="18"/>
                <w:szCs w:val="18"/>
              </w:rPr>
              <w:t>б) Дутьевой вентилятор и дымосос;</w:t>
            </w:r>
          </w:p>
          <w:p w14:paraId="4A8AF7C3" w14:textId="77777777" w:rsidR="00EA3744" w:rsidRPr="00E80E59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0E59">
              <w:rPr>
                <w:rFonts w:ascii="Arial" w:eastAsia="Times New Roman" w:hAnsi="Arial" w:cs="Arial"/>
                <w:sz w:val="18"/>
                <w:szCs w:val="18"/>
              </w:rPr>
              <w:t>в) Дымосос;</w:t>
            </w:r>
          </w:p>
          <w:p w14:paraId="504FD3D3" w14:textId="77777777" w:rsidR="00EA3744" w:rsidRPr="00E80E59" w:rsidRDefault="00EA3744" w:rsidP="00EA3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0E59">
              <w:rPr>
                <w:rFonts w:ascii="Arial" w:eastAsia="Times New Roman" w:hAnsi="Arial" w:cs="Arial"/>
                <w:sz w:val="18"/>
                <w:szCs w:val="18"/>
              </w:rPr>
              <w:t>г) Не имеет тягодутьевых машин.</w:t>
            </w:r>
          </w:p>
          <w:p w14:paraId="16F8C6A4" w14:textId="46006BFD" w:rsidR="00EA3744" w:rsidRPr="00D1452A" w:rsidRDefault="00EA3744" w:rsidP="00EA3744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0E938B9" w14:textId="0E90C296" w:rsidR="00EA3744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а)</w:t>
            </w:r>
          </w:p>
        </w:tc>
        <w:tc>
          <w:tcPr>
            <w:tcW w:w="1276" w:type="dxa"/>
            <w:vAlign w:val="center"/>
          </w:tcPr>
          <w:p w14:paraId="6E32056B" w14:textId="108900F6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1006CF83" w14:textId="7642559B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0538EF5" w14:textId="14B2CE3D" w:rsidR="00EA3744" w:rsidRPr="001D744B" w:rsidRDefault="00EA3744" w:rsidP="00EA3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12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9CB35" w14:textId="77777777" w:rsidR="00880863" w:rsidRDefault="00880863">
      <w:pPr>
        <w:spacing w:line="240" w:lineRule="auto"/>
      </w:pPr>
      <w:r>
        <w:separator/>
      </w:r>
    </w:p>
  </w:endnote>
  <w:endnote w:type="continuationSeparator" w:id="0">
    <w:p w14:paraId="3722A853" w14:textId="77777777" w:rsidR="00880863" w:rsidRDefault="00880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AC512" w14:textId="77777777" w:rsidR="00880863" w:rsidRDefault="00880863">
      <w:pPr>
        <w:spacing w:after="0"/>
      </w:pPr>
      <w:r>
        <w:separator/>
      </w:r>
    </w:p>
  </w:footnote>
  <w:footnote w:type="continuationSeparator" w:id="0">
    <w:p w14:paraId="46CA1D00" w14:textId="77777777" w:rsidR="00880863" w:rsidRDefault="00880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6AC1"/>
    <w:rsid w:val="000614E3"/>
    <w:rsid w:val="00062A88"/>
    <w:rsid w:val="00074990"/>
    <w:rsid w:val="000778FF"/>
    <w:rsid w:val="000821B8"/>
    <w:rsid w:val="000919BC"/>
    <w:rsid w:val="00091B02"/>
    <w:rsid w:val="000A4FBC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F73"/>
    <w:rsid w:val="00CC5FC5"/>
    <w:rsid w:val="00CC7BA7"/>
    <w:rsid w:val="00CD0739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76B6"/>
    <w:rsid w:val="00DF6D54"/>
    <w:rsid w:val="00E26DB0"/>
    <w:rsid w:val="00E35FF4"/>
    <w:rsid w:val="00E42929"/>
    <w:rsid w:val="00E4404B"/>
    <w:rsid w:val="00E57890"/>
    <w:rsid w:val="00E629FD"/>
    <w:rsid w:val="00E76611"/>
    <w:rsid w:val="00E80E59"/>
    <w:rsid w:val="00E82DDC"/>
    <w:rsid w:val="00E8700B"/>
    <w:rsid w:val="00E91F91"/>
    <w:rsid w:val="00E96D1C"/>
    <w:rsid w:val="00E96F1F"/>
    <w:rsid w:val="00E97A1B"/>
    <w:rsid w:val="00EA0896"/>
    <w:rsid w:val="00EA3744"/>
    <w:rsid w:val="00EA6A6A"/>
    <w:rsid w:val="00EB6D54"/>
    <w:rsid w:val="00EC0BCC"/>
    <w:rsid w:val="00EC377D"/>
    <w:rsid w:val="00ED1B02"/>
    <w:rsid w:val="00ED3B44"/>
    <w:rsid w:val="00EE5027"/>
    <w:rsid w:val="00EF3099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6087"/>
    <w:rsid w:val="00F90FE8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Props1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Лев Заверяев</cp:lastModifiedBy>
  <cp:revision>2</cp:revision>
  <cp:lastPrinted>2025-01-27T08:41:00Z</cp:lastPrinted>
  <dcterms:created xsi:type="dcterms:W3CDTF">2026-01-19T07:12:00Z</dcterms:created>
  <dcterms:modified xsi:type="dcterms:W3CDTF">2026-01-19T07:12:00Z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